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FCF6" w14:textId="41A5E8C1" w:rsidR="00C238C7" w:rsidRPr="00CA45B3" w:rsidRDefault="009D2A2D" w:rsidP="00CA4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Gemeinsamer </w:t>
      </w:r>
      <w:bookmarkStart w:id="0" w:name="_GoBack"/>
      <w:bookmarkEnd w:id="0"/>
      <w:r w:rsidR="00C238C7" w:rsidRPr="00CA45B3">
        <w:rPr>
          <w:rFonts w:ascii="Arial" w:hAnsi="Arial" w:cs="Arial"/>
        </w:rPr>
        <w:t>Workshop des SFB 923 „Bedrohte Ordnungen“ (Universität Tübingen) und der Forschergruppe „</w:t>
      </w:r>
      <w:r w:rsidR="003B4717" w:rsidRPr="003B4717">
        <w:rPr>
          <w:rFonts w:ascii="Arial" w:hAnsi="Arial" w:cs="Arial"/>
        </w:rPr>
        <w:t>Journalliteratur. Formatbedingungen, visuelles Design, Rezeptionskulturen“ (FOR 2288)</w:t>
      </w:r>
      <w:r w:rsidR="00C238C7" w:rsidRPr="00CA45B3">
        <w:rPr>
          <w:rFonts w:ascii="Arial" w:hAnsi="Arial" w:cs="Arial"/>
        </w:rPr>
        <w:t xml:space="preserve"> (Ruhr-Universität Bochum)</w:t>
      </w:r>
    </w:p>
    <w:p w14:paraId="77484615" w14:textId="20AB2882" w:rsidR="00C238C7" w:rsidRPr="00CA45B3" w:rsidRDefault="00CA45B3" w:rsidP="00CA45B3">
      <w:pPr>
        <w:jc w:val="center"/>
        <w:rPr>
          <w:rFonts w:ascii="Arial" w:hAnsi="Arial" w:cs="Arial"/>
          <w:b/>
          <w:sz w:val="26"/>
          <w:szCs w:val="26"/>
        </w:rPr>
      </w:pPr>
      <w:r w:rsidRPr="00CA45B3">
        <w:rPr>
          <w:rFonts w:ascii="Arial" w:hAnsi="Arial" w:cs="Arial"/>
        </w:rPr>
        <w:t xml:space="preserve">13. Dezember 2017, </w:t>
      </w:r>
      <w:r w:rsidR="00C238C7" w:rsidRPr="00CA45B3">
        <w:rPr>
          <w:rFonts w:ascii="Arial" w:hAnsi="Arial" w:cs="Arial"/>
        </w:rPr>
        <w:t>Eberhard Karls-Universität Tübingen</w:t>
      </w:r>
    </w:p>
    <w:p w14:paraId="689728A0" w14:textId="4306B9FF" w:rsidR="00161AD9" w:rsidRPr="00CA45B3" w:rsidRDefault="00DA7038" w:rsidP="00803EF9">
      <w:pPr>
        <w:jc w:val="center"/>
        <w:rPr>
          <w:rFonts w:ascii="Arial" w:hAnsi="Arial" w:cs="Arial"/>
          <w:b/>
          <w:sz w:val="26"/>
          <w:szCs w:val="26"/>
        </w:rPr>
      </w:pPr>
      <w:r w:rsidRPr="00CA45B3">
        <w:rPr>
          <w:rFonts w:ascii="Arial" w:hAnsi="Arial" w:cs="Arial"/>
          <w:b/>
          <w:sz w:val="26"/>
          <w:szCs w:val="26"/>
        </w:rPr>
        <w:t>Ordnungen und Rahmungen in</w:t>
      </w:r>
      <w:r w:rsidR="00362E7A" w:rsidRPr="00CA45B3">
        <w:rPr>
          <w:rFonts w:ascii="Arial" w:hAnsi="Arial" w:cs="Arial"/>
          <w:b/>
          <w:sz w:val="26"/>
          <w:szCs w:val="26"/>
        </w:rPr>
        <w:t xml:space="preserve"> v</w:t>
      </w:r>
      <w:r w:rsidRPr="00CA45B3">
        <w:rPr>
          <w:rFonts w:ascii="Arial" w:hAnsi="Arial" w:cs="Arial"/>
          <w:b/>
          <w:sz w:val="26"/>
          <w:szCs w:val="26"/>
        </w:rPr>
        <w:t>isueller</w:t>
      </w:r>
      <w:r w:rsidR="008640D2" w:rsidRPr="00CA45B3">
        <w:rPr>
          <w:rFonts w:ascii="Arial" w:hAnsi="Arial" w:cs="Arial"/>
          <w:b/>
          <w:sz w:val="26"/>
          <w:szCs w:val="26"/>
        </w:rPr>
        <w:t xml:space="preserve"> Satire: </w:t>
      </w:r>
      <w:r w:rsidR="00C238C7" w:rsidRPr="00CA45B3">
        <w:rPr>
          <w:rFonts w:ascii="Arial" w:hAnsi="Arial" w:cs="Arial"/>
          <w:b/>
          <w:sz w:val="26"/>
          <w:szCs w:val="26"/>
        </w:rPr>
        <w:br/>
      </w:r>
      <w:r w:rsidR="008640D2" w:rsidRPr="00CA45B3">
        <w:rPr>
          <w:rFonts w:ascii="Arial" w:hAnsi="Arial" w:cs="Arial"/>
          <w:b/>
          <w:sz w:val="26"/>
          <w:szCs w:val="26"/>
        </w:rPr>
        <w:t xml:space="preserve">Cartoons, Karikaturen und </w:t>
      </w:r>
      <w:proofErr w:type="spellStart"/>
      <w:r w:rsidR="008640D2" w:rsidRPr="00CA45B3">
        <w:rPr>
          <w:rFonts w:ascii="Arial" w:hAnsi="Arial" w:cs="Arial"/>
          <w:b/>
          <w:sz w:val="26"/>
          <w:szCs w:val="26"/>
        </w:rPr>
        <w:t>Einbild</w:t>
      </w:r>
      <w:proofErr w:type="spellEnd"/>
      <w:r w:rsidR="008640D2" w:rsidRPr="00CA45B3">
        <w:rPr>
          <w:rFonts w:ascii="Arial" w:hAnsi="Arial" w:cs="Arial"/>
          <w:b/>
          <w:sz w:val="26"/>
          <w:szCs w:val="26"/>
        </w:rPr>
        <w:t xml:space="preserve">-Witze als </w:t>
      </w:r>
      <w:r w:rsidR="00FA5A16" w:rsidRPr="00CA45B3">
        <w:rPr>
          <w:rFonts w:ascii="Arial" w:hAnsi="Arial" w:cs="Arial"/>
          <w:b/>
          <w:sz w:val="26"/>
          <w:szCs w:val="26"/>
        </w:rPr>
        <w:t xml:space="preserve">medialer </w:t>
      </w:r>
      <w:r w:rsidR="007C34E2" w:rsidRPr="00CA45B3">
        <w:rPr>
          <w:rFonts w:ascii="Arial" w:hAnsi="Arial" w:cs="Arial"/>
          <w:b/>
          <w:sz w:val="26"/>
          <w:szCs w:val="26"/>
        </w:rPr>
        <w:t>Reflexionsraum</w:t>
      </w:r>
    </w:p>
    <w:p w14:paraId="6E222228" w14:textId="223C3E06" w:rsidR="00362E7A" w:rsidRPr="00CA45B3" w:rsidRDefault="007C34E2" w:rsidP="00D24B79">
      <w:pPr>
        <w:jc w:val="both"/>
        <w:rPr>
          <w:rFonts w:ascii="Arial" w:hAnsi="Arial" w:cs="Arial"/>
        </w:rPr>
      </w:pPr>
      <w:r w:rsidRPr="00CA45B3">
        <w:rPr>
          <w:rFonts w:ascii="Arial" w:hAnsi="Arial" w:cs="Arial"/>
        </w:rPr>
        <w:t xml:space="preserve">Verschiedene Formen der visuellen Satire bilden mindestens seit </w:t>
      </w:r>
      <w:r w:rsidR="00956A2B" w:rsidRPr="00CA45B3">
        <w:rPr>
          <w:rFonts w:ascii="Arial" w:hAnsi="Arial" w:cs="Arial"/>
        </w:rPr>
        <w:t>der zweiten Hälfte des 18</w:t>
      </w:r>
      <w:r w:rsidRPr="00CA45B3">
        <w:rPr>
          <w:rFonts w:ascii="Arial" w:hAnsi="Arial" w:cs="Arial"/>
        </w:rPr>
        <w:t>. Jahrhunderts einen festen Teil unserer Medienkulturen</w:t>
      </w:r>
      <w:r w:rsidR="00530822" w:rsidRPr="00CA45B3">
        <w:rPr>
          <w:rFonts w:ascii="Arial" w:hAnsi="Arial" w:cs="Arial"/>
        </w:rPr>
        <w:t>.</w:t>
      </w:r>
      <w:r w:rsidR="00606E20" w:rsidRPr="00CA45B3">
        <w:rPr>
          <w:rFonts w:ascii="Arial" w:hAnsi="Arial" w:cs="Arial"/>
        </w:rPr>
        <w:t xml:space="preserve"> </w:t>
      </w:r>
      <w:r w:rsidR="00530822" w:rsidRPr="00CA45B3">
        <w:rPr>
          <w:rFonts w:ascii="Arial" w:hAnsi="Arial" w:cs="Arial"/>
        </w:rPr>
        <w:t>Sie fungieren als</w:t>
      </w:r>
      <w:r w:rsidR="00606E20" w:rsidRPr="00CA45B3">
        <w:rPr>
          <w:rFonts w:ascii="Arial" w:hAnsi="Arial" w:cs="Arial"/>
        </w:rPr>
        <w:t xml:space="preserve"> „Seismographen“ gesellschaftlicher Entwicklungen und </w:t>
      </w:r>
      <w:r w:rsidR="00530822" w:rsidRPr="00CA45B3">
        <w:rPr>
          <w:rFonts w:ascii="Arial" w:hAnsi="Arial" w:cs="Arial"/>
        </w:rPr>
        <w:t xml:space="preserve">reflektieren </w:t>
      </w:r>
      <w:r w:rsidR="00606E20" w:rsidRPr="00CA45B3">
        <w:rPr>
          <w:rFonts w:ascii="Arial" w:hAnsi="Arial" w:cs="Arial"/>
        </w:rPr>
        <w:t>tagesaktuelle Themen. Häufig eingebettet in Tageszeitungen oder J</w:t>
      </w:r>
      <w:r w:rsidR="00530822" w:rsidRPr="00CA45B3">
        <w:rPr>
          <w:rFonts w:ascii="Arial" w:hAnsi="Arial" w:cs="Arial"/>
        </w:rPr>
        <w:t>ournale</w:t>
      </w:r>
      <w:r w:rsidR="00606E20" w:rsidRPr="00CA45B3">
        <w:rPr>
          <w:rFonts w:ascii="Arial" w:hAnsi="Arial" w:cs="Arial"/>
        </w:rPr>
        <w:t xml:space="preserve"> besetzen Cartoons, Ka</w:t>
      </w:r>
      <w:r w:rsidR="005E7717" w:rsidRPr="00CA45B3">
        <w:rPr>
          <w:rFonts w:ascii="Arial" w:hAnsi="Arial" w:cs="Arial"/>
        </w:rPr>
        <w:t xml:space="preserve">rikaturen und </w:t>
      </w:r>
      <w:proofErr w:type="spellStart"/>
      <w:r w:rsidR="005E7717" w:rsidRPr="00CA45B3">
        <w:rPr>
          <w:rFonts w:ascii="Arial" w:hAnsi="Arial" w:cs="Arial"/>
        </w:rPr>
        <w:t>Einbild</w:t>
      </w:r>
      <w:proofErr w:type="spellEnd"/>
      <w:r w:rsidR="005E7717" w:rsidRPr="00CA45B3">
        <w:rPr>
          <w:rFonts w:ascii="Arial" w:hAnsi="Arial" w:cs="Arial"/>
        </w:rPr>
        <w:t xml:space="preserve">-Witze </w:t>
      </w:r>
      <w:r w:rsidR="00530822" w:rsidRPr="00CA45B3">
        <w:rPr>
          <w:rFonts w:ascii="Arial" w:hAnsi="Arial" w:cs="Arial"/>
        </w:rPr>
        <w:t xml:space="preserve">dabei </w:t>
      </w:r>
      <w:r w:rsidR="005E7717" w:rsidRPr="00CA45B3">
        <w:rPr>
          <w:rFonts w:ascii="Arial" w:hAnsi="Arial" w:cs="Arial"/>
        </w:rPr>
        <w:t xml:space="preserve">durchaus </w:t>
      </w:r>
      <w:r w:rsidR="00530822" w:rsidRPr="00CA45B3">
        <w:rPr>
          <w:rFonts w:ascii="Arial" w:hAnsi="Arial" w:cs="Arial"/>
        </w:rPr>
        <w:t xml:space="preserve">eine </w:t>
      </w:r>
      <w:r w:rsidR="005E7717" w:rsidRPr="00CA45B3">
        <w:rPr>
          <w:rFonts w:ascii="Arial" w:hAnsi="Arial" w:cs="Arial"/>
        </w:rPr>
        <w:t xml:space="preserve">widerständige Position gegenüber </w:t>
      </w:r>
      <w:r w:rsidR="00530822" w:rsidRPr="00CA45B3">
        <w:rPr>
          <w:rFonts w:ascii="Arial" w:hAnsi="Arial" w:cs="Arial"/>
        </w:rPr>
        <w:t>etablierten</w:t>
      </w:r>
      <w:r w:rsidR="005E7717" w:rsidRPr="00CA45B3">
        <w:rPr>
          <w:rFonts w:ascii="Arial" w:hAnsi="Arial" w:cs="Arial"/>
        </w:rPr>
        <w:t xml:space="preserve"> </w:t>
      </w:r>
      <w:r w:rsidR="00530822" w:rsidRPr="00CA45B3">
        <w:rPr>
          <w:rFonts w:ascii="Arial" w:hAnsi="Arial" w:cs="Arial"/>
        </w:rPr>
        <w:t xml:space="preserve">theoretischen </w:t>
      </w:r>
      <w:r w:rsidR="00EC630D" w:rsidRPr="00CA45B3">
        <w:rPr>
          <w:rFonts w:ascii="Arial" w:hAnsi="Arial" w:cs="Arial"/>
        </w:rPr>
        <w:t>Positionen</w:t>
      </w:r>
      <w:r w:rsidR="005E7717" w:rsidRPr="00CA45B3">
        <w:rPr>
          <w:rFonts w:ascii="Arial" w:hAnsi="Arial" w:cs="Arial"/>
        </w:rPr>
        <w:t xml:space="preserve">. So </w:t>
      </w:r>
      <w:r w:rsidR="00DC0703" w:rsidRPr="00CA45B3">
        <w:rPr>
          <w:rFonts w:ascii="Arial" w:hAnsi="Arial" w:cs="Arial"/>
        </w:rPr>
        <w:t xml:space="preserve">scheint eine Klassifizierung nach Diskurstypen </w:t>
      </w:r>
      <w:r w:rsidR="00A10B32" w:rsidRPr="00CA45B3">
        <w:rPr>
          <w:rFonts w:ascii="Arial" w:hAnsi="Arial" w:cs="Arial"/>
        </w:rPr>
        <w:t>(etwa ästhetisch/</w:t>
      </w:r>
      <w:r w:rsidR="00DC0703" w:rsidRPr="00CA45B3">
        <w:rPr>
          <w:rFonts w:ascii="Arial" w:hAnsi="Arial" w:cs="Arial"/>
        </w:rPr>
        <w:t>fiktional</w:t>
      </w:r>
      <w:r w:rsidR="00A10B32" w:rsidRPr="00CA45B3">
        <w:rPr>
          <w:rFonts w:ascii="Arial" w:hAnsi="Arial" w:cs="Arial"/>
        </w:rPr>
        <w:t xml:space="preserve"> vs. </w:t>
      </w:r>
      <w:r w:rsidR="00362E7A" w:rsidRPr="00CA45B3">
        <w:rPr>
          <w:rFonts w:ascii="Arial" w:hAnsi="Arial" w:cs="Arial"/>
        </w:rPr>
        <w:t>argumentativ</w:t>
      </w:r>
      <w:r w:rsidR="00A10B32" w:rsidRPr="00CA45B3">
        <w:rPr>
          <w:rFonts w:ascii="Arial" w:hAnsi="Arial" w:cs="Arial"/>
        </w:rPr>
        <w:t>/</w:t>
      </w:r>
      <w:r w:rsidR="00DC0703" w:rsidRPr="00CA45B3">
        <w:rPr>
          <w:rFonts w:ascii="Arial" w:hAnsi="Arial" w:cs="Arial"/>
        </w:rPr>
        <w:t>non-fiktional</w:t>
      </w:r>
      <w:r w:rsidR="00A10B32" w:rsidRPr="00CA45B3">
        <w:rPr>
          <w:rFonts w:ascii="Arial" w:hAnsi="Arial" w:cs="Arial"/>
        </w:rPr>
        <w:t xml:space="preserve">) </w:t>
      </w:r>
      <w:r w:rsidR="00F5166E" w:rsidRPr="00CA45B3">
        <w:rPr>
          <w:rFonts w:ascii="Arial" w:hAnsi="Arial" w:cs="Arial"/>
        </w:rPr>
        <w:t xml:space="preserve">Darstellungen </w:t>
      </w:r>
      <w:r w:rsidR="00DC0703" w:rsidRPr="00CA45B3">
        <w:rPr>
          <w:rFonts w:ascii="Arial" w:hAnsi="Arial" w:cs="Arial"/>
        </w:rPr>
        <w:t xml:space="preserve">kaum </w:t>
      </w:r>
      <w:r w:rsidR="00F5166E" w:rsidRPr="00CA45B3">
        <w:rPr>
          <w:rFonts w:ascii="Arial" w:hAnsi="Arial" w:cs="Arial"/>
        </w:rPr>
        <w:t xml:space="preserve">gerecht zu werden, welche </w:t>
      </w:r>
      <w:r w:rsidR="00EC630D" w:rsidRPr="00CA45B3">
        <w:rPr>
          <w:rFonts w:ascii="Arial" w:hAnsi="Arial" w:cs="Arial"/>
        </w:rPr>
        <w:t xml:space="preserve">bekannte </w:t>
      </w:r>
      <w:r w:rsidR="00F5166E" w:rsidRPr="00CA45B3">
        <w:rPr>
          <w:rFonts w:ascii="Arial" w:hAnsi="Arial" w:cs="Arial"/>
        </w:rPr>
        <w:t xml:space="preserve">Personen und Ereignisse des Zeitgeschehens in </w:t>
      </w:r>
      <w:r w:rsidR="00EC630D" w:rsidRPr="00CA45B3">
        <w:rPr>
          <w:rFonts w:ascii="Arial" w:hAnsi="Arial" w:cs="Arial"/>
        </w:rPr>
        <w:t>metaphorisch zugespitzten</w:t>
      </w:r>
      <w:r w:rsidR="00F5166E" w:rsidRPr="00CA45B3">
        <w:rPr>
          <w:rFonts w:ascii="Arial" w:hAnsi="Arial" w:cs="Arial"/>
        </w:rPr>
        <w:t xml:space="preserve"> </w:t>
      </w:r>
      <w:r w:rsidR="00DC0703" w:rsidRPr="00CA45B3">
        <w:rPr>
          <w:rFonts w:ascii="Arial" w:hAnsi="Arial" w:cs="Arial"/>
        </w:rPr>
        <w:t xml:space="preserve">Situationen </w:t>
      </w:r>
      <w:proofErr w:type="spellStart"/>
      <w:r w:rsidR="00EC630D" w:rsidRPr="00CA45B3">
        <w:rPr>
          <w:rFonts w:ascii="Arial" w:hAnsi="Arial" w:cs="Arial"/>
        </w:rPr>
        <w:t>rekontextualisieren</w:t>
      </w:r>
      <w:proofErr w:type="spellEnd"/>
      <w:r w:rsidR="00F5166E" w:rsidRPr="00CA45B3">
        <w:rPr>
          <w:rFonts w:ascii="Arial" w:hAnsi="Arial" w:cs="Arial"/>
        </w:rPr>
        <w:t xml:space="preserve">. Weder </w:t>
      </w:r>
      <w:r w:rsidR="00A10B32" w:rsidRPr="00CA45B3">
        <w:rPr>
          <w:rFonts w:ascii="Arial" w:hAnsi="Arial" w:cs="Arial"/>
        </w:rPr>
        <w:t xml:space="preserve">würde eine </w:t>
      </w:r>
      <w:proofErr w:type="spellStart"/>
      <w:r w:rsidR="00A10B32" w:rsidRPr="00CA45B3">
        <w:rPr>
          <w:rFonts w:ascii="Arial" w:hAnsi="Arial" w:cs="Arial"/>
        </w:rPr>
        <w:t>Rezipient_in</w:t>
      </w:r>
      <w:proofErr w:type="spellEnd"/>
      <w:r w:rsidR="00A10B32" w:rsidRPr="00CA45B3">
        <w:rPr>
          <w:rFonts w:ascii="Arial" w:hAnsi="Arial" w:cs="Arial"/>
        </w:rPr>
        <w:t xml:space="preserve"> hier einen „</w:t>
      </w:r>
      <w:proofErr w:type="spellStart"/>
      <w:r w:rsidR="00A10B32" w:rsidRPr="00CA45B3">
        <w:rPr>
          <w:rFonts w:ascii="Arial" w:hAnsi="Arial" w:cs="Arial"/>
        </w:rPr>
        <w:t>truth</w:t>
      </w:r>
      <w:proofErr w:type="spellEnd"/>
      <w:r w:rsidR="00A10B32" w:rsidRPr="00CA45B3">
        <w:rPr>
          <w:rFonts w:ascii="Arial" w:hAnsi="Arial" w:cs="Arial"/>
        </w:rPr>
        <w:t xml:space="preserve"> </w:t>
      </w:r>
      <w:proofErr w:type="spellStart"/>
      <w:r w:rsidR="00A10B32" w:rsidRPr="00CA45B3">
        <w:rPr>
          <w:rFonts w:ascii="Arial" w:hAnsi="Arial" w:cs="Arial"/>
        </w:rPr>
        <w:t>claim</w:t>
      </w:r>
      <w:proofErr w:type="spellEnd"/>
      <w:r w:rsidR="00A10B32" w:rsidRPr="00CA45B3">
        <w:rPr>
          <w:rFonts w:ascii="Arial" w:hAnsi="Arial" w:cs="Arial"/>
        </w:rPr>
        <w:t xml:space="preserve">“ </w:t>
      </w:r>
      <w:r w:rsidR="00DC0703" w:rsidRPr="00CA45B3">
        <w:rPr>
          <w:rFonts w:ascii="Arial" w:hAnsi="Arial" w:cs="Arial"/>
        </w:rPr>
        <w:t xml:space="preserve">in der Weise </w:t>
      </w:r>
      <w:r w:rsidR="00A10B32" w:rsidRPr="00CA45B3">
        <w:rPr>
          <w:rFonts w:ascii="Arial" w:hAnsi="Arial" w:cs="Arial"/>
        </w:rPr>
        <w:t>unterstellen, dass die dargestellte Situation tatsächlich vorgefallen sei</w:t>
      </w:r>
      <w:r w:rsidR="00FA5A16" w:rsidRPr="00CA45B3">
        <w:rPr>
          <w:rFonts w:ascii="Arial" w:hAnsi="Arial" w:cs="Arial"/>
        </w:rPr>
        <w:t>;</w:t>
      </w:r>
      <w:r w:rsidR="00A10B32" w:rsidRPr="00CA45B3">
        <w:rPr>
          <w:rFonts w:ascii="Arial" w:hAnsi="Arial" w:cs="Arial"/>
        </w:rPr>
        <w:t xml:space="preserve"> noch lassen sich </w:t>
      </w:r>
      <w:r w:rsidR="00FA5A16" w:rsidRPr="00CA45B3">
        <w:rPr>
          <w:rFonts w:ascii="Arial" w:hAnsi="Arial" w:cs="Arial"/>
        </w:rPr>
        <w:t>solche</w:t>
      </w:r>
      <w:r w:rsidR="00A10B32" w:rsidRPr="00CA45B3">
        <w:rPr>
          <w:rFonts w:ascii="Arial" w:hAnsi="Arial" w:cs="Arial"/>
        </w:rPr>
        <w:t xml:space="preserve"> </w:t>
      </w:r>
      <w:r w:rsidR="00530822" w:rsidRPr="00CA45B3">
        <w:rPr>
          <w:rFonts w:ascii="Arial" w:hAnsi="Arial" w:cs="Arial"/>
        </w:rPr>
        <w:t xml:space="preserve">vorschnell </w:t>
      </w:r>
      <w:r w:rsidR="00A10B32" w:rsidRPr="00CA45B3">
        <w:rPr>
          <w:rFonts w:ascii="Arial" w:hAnsi="Arial" w:cs="Arial"/>
        </w:rPr>
        <w:t xml:space="preserve">unter einen </w:t>
      </w:r>
      <w:r w:rsidR="00DC0703" w:rsidRPr="00CA45B3">
        <w:rPr>
          <w:rFonts w:ascii="Arial" w:hAnsi="Arial" w:cs="Arial"/>
        </w:rPr>
        <w:t>fiktionalen</w:t>
      </w:r>
      <w:r w:rsidR="00A10B32" w:rsidRPr="00CA45B3">
        <w:rPr>
          <w:rFonts w:ascii="Arial" w:hAnsi="Arial" w:cs="Arial"/>
        </w:rPr>
        <w:t xml:space="preserve"> „</w:t>
      </w:r>
      <w:proofErr w:type="spellStart"/>
      <w:r w:rsidR="00A10B32" w:rsidRPr="00CA45B3">
        <w:rPr>
          <w:rFonts w:ascii="Arial" w:hAnsi="Arial" w:cs="Arial"/>
        </w:rPr>
        <w:t>make</w:t>
      </w:r>
      <w:proofErr w:type="spellEnd"/>
      <w:r w:rsidR="00A10B32" w:rsidRPr="00CA45B3">
        <w:rPr>
          <w:rFonts w:ascii="Arial" w:hAnsi="Arial" w:cs="Arial"/>
        </w:rPr>
        <w:t>-</w:t>
      </w:r>
      <w:proofErr w:type="spellStart"/>
      <w:r w:rsidR="00A10B32" w:rsidRPr="00CA45B3">
        <w:rPr>
          <w:rFonts w:ascii="Arial" w:hAnsi="Arial" w:cs="Arial"/>
        </w:rPr>
        <w:t>believe</w:t>
      </w:r>
      <w:proofErr w:type="spellEnd"/>
      <w:r w:rsidR="00A10B32" w:rsidRPr="00CA45B3">
        <w:rPr>
          <w:rFonts w:ascii="Arial" w:hAnsi="Arial" w:cs="Arial"/>
        </w:rPr>
        <w:t>“-Rahmen bringen.</w:t>
      </w:r>
      <w:r w:rsidR="00D24B79" w:rsidRPr="00CA45B3">
        <w:rPr>
          <w:rFonts w:ascii="Arial" w:hAnsi="Arial" w:cs="Arial"/>
        </w:rPr>
        <w:t xml:space="preserve"> </w:t>
      </w:r>
      <w:r w:rsidR="00DC0703" w:rsidRPr="00CA45B3">
        <w:rPr>
          <w:rFonts w:ascii="Arial" w:hAnsi="Arial" w:cs="Arial"/>
        </w:rPr>
        <w:t xml:space="preserve">Möglicherweise können Formen der visuellen Satire daher am treffendsten als </w:t>
      </w:r>
      <w:r w:rsidR="00FA5A16" w:rsidRPr="00CA45B3">
        <w:rPr>
          <w:rFonts w:ascii="Arial" w:hAnsi="Arial" w:cs="Arial"/>
        </w:rPr>
        <w:t xml:space="preserve">medialer </w:t>
      </w:r>
      <w:r w:rsidR="00DC0703" w:rsidRPr="00CA45B3">
        <w:rPr>
          <w:rFonts w:ascii="Arial" w:hAnsi="Arial" w:cs="Arial"/>
        </w:rPr>
        <w:t xml:space="preserve">Diskursraum angesehen werden, </w:t>
      </w:r>
      <w:r w:rsidR="00362E7A" w:rsidRPr="00CA45B3">
        <w:rPr>
          <w:rFonts w:ascii="Arial" w:hAnsi="Arial" w:cs="Arial"/>
        </w:rPr>
        <w:t>in dem</w:t>
      </w:r>
      <w:r w:rsidR="00DC0703" w:rsidRPr="00CA45B3">
        <w:rPr>
          <w:rFonts w:ascii="Arial" w:hAnsi="Arial" w:cs="Arial"/>
        </w:rPr>
        <w:t xml:space="preserve"> dieses </w:t>
      </w:r>
      <w:r w:rsidR="00362E7A" w:rsidRPr="00CA45B3">
        <w:rPr>
          <w:rFonts w:ascii="Arial" w:hAnsi="Arial" w:cs="Arial"/>
        </w:rPr>
        <w:t>„D</w:t>
      </w:r>
      <w:r w:rsidR="00DC0703" w:rsidRPr="00CA45B3">
        <w:rPr>
          <w:rFonts w:ascii="Arial" w:hAnsi="Arial" w:cs="Arial"/>
        </w:rPr>
        <w:t>ifferenzierungspo</w:t>
      </w:r>
      <w:r w:rsidR="00362E7A" w:rsidRPr="00CA45B3">
        <w:rPr>
          <w:rFonts w:ascii="Arial" w:hAnsi="Arial" w:cs="Arial"/>
        </w:rPr>
        <w:t>tenzial“ stets mit ausgehandelt wird.</w:t>
      </w:r>
      <w:r w:rsidR="00D24B79" w:rsidRPr="00CA45B3">
        <w:rPr>
          <w:rFonts w:ascii="Arial" w:hAnsi="Arial" w:cs="Arial"/>
        </w:rPr>
        <w:t xml:space="preserve"> In historisch variabler Weise kann in der visuellen Satire auf kulturelle Imaginationen reagiert werden.</w:t>
      </w:r>
      <w:r w:rsidR="00916512" w:rsidRPr="00CA45B3">
        <w:rPr>
          <w:rFonts w:ascii="Arial" w:hAnsi="Arial" w:cs="Arial"/>
        </w:rPr>
        <w:t xml:space="preserve"> Anders als das photographische Bild </w:t>
      </w:r>
      <w:r w:rsidR="00DF3151" w:rsidRPr="00CA45B3">
        <w:rPr>
          <w:rFonts w:ascii="Arial" w:hAnsi="Arial" w:cs="Arial"/>
        </w:rPr>
        <w:t xml:space="preserve">strebt </w:t>
      </w:r>
      <w:r w:rsidR="00C238C7" w:rsidRPr="00CA45B3">
        <w:rPr>
          <w:rFonts w:ascii="Arial" w:hAnsi="Arial" w:cs="Arial"/>
        </w:rPr>
        <w:t>das handwerklich gemachte</w:t>
      </w:r>
      <w:r w:rsidR="00DF3151" w:rsidRPr="00CA45B3">
        <w:rPr>
          <w:rFonts w:ascii="Arial" w:hAnsi="Arial" w:cs="Arial"/>
        </w:rPr>
        <w:t xml:space="preserve"> dabei nie </w:t>
      </w:r>
      <w:r w:rsidR="00C42EA0" w:rsidRPr="00CA45B3">
        <w:rPr>
          <w:rFonts w:ascii="Arial" w:hAnsi="Arial" w:cs="Arial"/>
        </w:rPr>
        <w:t>dem</w:t>
      </w:r>
      <w:r w:rsidR="00DF3151" w:rsidRPr="00CA45B3">
        <w:rPr>
          <w:rFonts w:ascii="Arial" w:hAnsi="Arial" w:cs="Arial"/>
        </w:rPr>
        <w:t xml:space="preserve"> Pol vollständiger Transparenz </w:t>
      </w:r>
      <w:r w:rsidR="00C42EA0" w:rsidRPr="00CA45B3">
        <w:rPr>
          <w:rFonts w:ascii="Arial" w:hAnsi="Arial" w:cs="Arial"/>
        </w:rPr>
        <w:t>entgegen</w:t>
      </w:r>
      <w:r w:rsidR="00C238C7" w:rsidRPr="00CA45B3">
        <w:rPr>
          <w:rFonts w:ascii="Arial" w:hAnsi="Arial" w:cs="Arial"/>
        </w:rPr>
        <w:t>.</w:t>
      </w:r>
      <w:r w:rsidR="00DF3151" w:rsidRPr="00CA45B3">
        <w:rPr>
          <w:rFonts w:ascii="Arial" w:hAnsi="Arial" w:cs="Arial"/>
        </w:rPr>
        <w:t xml:space="preserve"> Autorschaft </w:t>
      </w:r>
      <w:r w:rsidR="00C238C7" w:rsidRPr="00CA45B3">
        <w:rPr>
          <w:rFonts w:ascii="Arial" w:hAnsi="Arial" w:cs="Arial"/>
        </w:rPr>
        <w:t>o</w:t>
      </w:r>
      <w:r w:rsidR="00C42EA0" w:rsidRPr="00CA45B3">
        <w:rPr>
          <w:rFonts w:ascii="Arial" w:hAnsi="Arial" w:cs="Arial"/>
        </w:rPr>
        <w:t>der gar</w:t>
      </w:r>
      <w:r w:rsidR="00DF3151" w:rsidRPr="00CA45B3">
        <w:rPr>
          <w:rFonts w:ascii="Arial" w:hAnsi="Arial" w:cs="Arial"/>
        </w:rPr>
        <w:t xml:space="preserve"> Subjektivität eines verantwortlichen Akteurs</w:t>
      </w:r>
      <w:r w:rsidR="00C238C7" w:rsidRPr="00CA45B3">
        <w:rPr>
          <w:rFonts w:ascii="Arial" w:hAnsi="Arial" w:cs="Arial"/>
        </w:rPr>
        <w:t xml:space="preserve">, der seine </w:t>
      </w:r>
      <w:proofErr w:type="spellStart"/>
      <w:r w:rsidR="00C238C7" w:rsidRPr="00CA45B3">
        <w:rPr>
          <w:rFonts w:ascii="Arial" w:hAnsi="Arial" w:cs="Arial"/>
        </w:rPr>
        <w:t>Rezipientenschaft</w:t>
      </w:r>
      <w:proofErr w:type="spellEnd"/>
      <w:r w:rsidR="00C238C7" w:rsidRPr="00CA45B3">
        <w:rPr>
          <w:rFonts w:ascii="Arial" w:hAnsi="Arial" w:cs="Arial"/>
        </w:rPr>
        <w:t xml:space="preserve"> auf etwas Bestimmtes aufmerksam machen oder sie zu bestimmten Schlüssen bewegen möchte, bleiben hier geradezu sichtbar.</w:t>
      </w:r>
      <w:r w:rsidR="00DF3151" w:rsidRPr="00CA45B3">
        <w:rPr>
          <w:rFonts w:ascii="Arial" w:hAnsi="Arial" w:cs="Arial"/>
        </w:rPr>
        <w:t xml:space="preserve"> </w:t>
      </w:r>
    </w:p>
    <w:p w14:paraId="2E855D88" w14:textId="649E80F5" w:rsidR="00D462BF" w:rsidRPr="00CA45B3" w:rsidRDefault="00362E7A" w:rsidP="00D24B79">
      <w:pPr>
        <w:jc w:val="both"/>
        <w:rPr>
          <w:rFonts w:ascii="Arial" w:hAnsi="Arial" w:cs="Arial"/>
        </w:rPr>
      </w:pPr>
      <w:r w:rsidRPr="00CA45B3">
        <w:rPr>
          <w:rFonts w:ascii="Arial" w:hAnsi="Arial" w:cs="Arial"/>
        </w:rPr>
        <w:t xml:space="preserve">Der Workshop „Ordnungen und Rahmungen in visueller Satire“ interessiert sich </w:t>
      </w:r>
      <w:r w:rsidR="00EC630D" w:rsidRPr="00CA45B3">
        <w:rPr>
          <w:rFonts w:ascii="Arial" w:hAnsi="Arial" w:cs="Arial"/>
        </w:rPr>
        <w:t>daher</w:t>
      </w:r>
      <w:r w:rsidRPr="00CA45B3">
        <w:rPr>
          <w:rFonts w:ascii="Arial" w:hAnsi="Arial" w:cs="Arial"/>
        </w:rPr>
        <w:t xml:space="preserve"> in besonderem Maße für das Zusammenspiel von bildgestalterisch-formalen und </w:t>
      </w:r>
      <w:r w:rsidR="00E5463B" w:rsidRPr="00CA45B3">
        <w:rPr>
          <w:rFonts w:ascii="Arial" w:hAnsi="Arial" w:cs="Arial"/>
        </w:rPr>
        <w:t xml:space="preserve">diskursiv-semantischen Aspekten des </w:t>
      </w:r>
      <w:r w:rsidR="00EC630D" w:rsidRPr="00CA45B3">
        <w:rPr>
          <w:rFonts w:ascii="Arial" w:hAnsi="Arial" w:cs="Arial"/>
        </w:rPr>
        <w:t xml:space="preserve">visuellen </w:t>
      </w:r>
      <w:r w:rsidR="00E5463B" w:rsidRPr="00CA45B3">
        <w:rPr>
          <w:rFonts w:ascii="Arial" w:hAnsi="Arial" w:cs="Arial"/>
        </w:rPr>
        <w:t>Ordnens und Rahmens</w:t>
      </w:r>
      <w:r w:rsidR="00C42EA0" w:rsidRPr="00CA45B3">
        <w:rPr>
          <w:rFonts w:ascii="Arial" w:hAnsi="Arial" w:cs="Arial"/>
        </w:rPr>
        <w:t xml:space="preserve"> in Cartoons, Karikaturen, </w:t>
      </w:r>
      <w:proofErr w:type="spellStart"/>
      <w:r w:rsidR="00C42EA0" w:rsidRPr="00CA45B3">
        <w:rPr>
          <w:rFonts w:ascii="Arial" w:hAnsi="Arial" w:cs="Arial"/>
        </w:rPr>
        <w:t>Einbild</w:t>
      </w:r>
      <w:proofErr w:type="spellEnd"/>
      <w:r w:rsidR="00C42EA0" w:rsidRPr="00CA45B3">
        <w:rPr>
          <w:rFonts w:ascii="Arial" w:hAnsi="Arial" w:cs="Arial"/>
        </w:rPr>
        <w:t xml:space="preserve">-Witzen und verwandten Formen. </w:t>
      </w:r>
      <w:r w:rsidR="00803EF9">
        <w:rPr>
          <w:rFonts w:ascii="Arial" w:hAnsi="Arial" w:cs="Arial"/>
        </w:rPr>
        <w:t>Hintergrund bildet hierbei die Annahme, dass</w:t>
      </w:r>
      <w:r w:rsidR="00161AD9">
        <w:rPr>
          <w:rFonts w:ascii="Arial" w:hAnsi="Arial" w:cs="Arial"/>
        </w:rPr>
        <w:t xml:space="preserve"> </w:t>
      </w:r>
      <w:r w:rsidR="007C34E2" w:rsidRPr="00CA45B3">
        <w:rPr>
          <w:rFonts w:ascii="Arial" w:hAnsi="Arial" w:cs="Arial"/>
        </w:rPr>
        <w:t xml:space="preserve">Kommunikation unter anderem als </w:t>
      </w:r>
      <w:r w:rsidR="00E5463B" w:rsidRPr="00CA45B3">
        <w:rPr>
          <w:rFonts w:ascii="Arial" w:hAnsi="Arial" w:cs="Arial"/>
        </w:rPr>
        <w:t xml:space="preserve">soziale </w:t>
      </w:r>
      <w:r w:rsidR="007C34E2" w:rsidRPr="00CA45B3">
        <w:rPr>
          <w:rFonts w:ascii="Arial" w:hAnsi="Arial" w:cs="Arial"/>
        </w:rPr>
        <w:t>Aushandlung interpretativer Rahmungen angesehen</w:t>
      </w:r>
      <w:r w:rsidRPr="00CA45B3">
        <w:rPr>
          <w:rFonts w:ascii="Arial" w:hAnsi="Arial" w:cs="Arial"/>
        </w:rPr>
        <w:t xml:space="preserve"> </w:t>
      </w:r>
      <w:r w:rsidR="00E5463B" w:rsidRPr="00CA45B3">
        <w:rPr>
          <w:rFonts w:ascii="Arial" w:hAnsi="Arial" w:cs="Arial"/>
        </w:rPr>
        <w:t>werden</w:t>
      </w:r>
      <w:r w:rsidR="00161AD9">
        <w:rPr>
          <w:rFonts w:ascii="Arial" w:hAnsi="Arial" w:cs="Arial"/>
        </w:rPr>
        <w:t xml:space="preserve"> kann</w:t>
      </w:r>
      <w:r w:rsidR="007C34E2" w:rsidRPr="00CA45B3">
        <w:rPr>
          <w:rFonts w:ascii="Arial" w:hAnsi="Arial" w:cs="Arial"/>
        </w:rPr>
        <w:t xml:space="preserve">, </w:t>
      </w:r>
      <w:r w:rsidR="00803EF9">
        <w:rPr>
          <w:rFonts w:ascii="Arial" w:hAnsi="Arial" w:cs="Arial"/>
        </w:rPr>
        <w:t>durch welche</w:t>
      </w:r>
      <w:r w:rsidR="007C34E2" w:rsidRPr="00CA45B3">
        <w:rPr>
          <w:rFonts w:ascii="Arial" w:hAnsi="Arial" w:cs="Arial"/>
        </w:rPr>
        <w:t xml:space="preserve"> gesellschaftliche Ereignisse vorgeprägten oder strittigen Typen von Situationen zugeordnet werden. An solche können „Standard-Implikationen“ geknüpft sein</w:t>
      </w:r>
      <w:r w:rsidR="00E5463B" w:rsidRPr="00CA45B3">
        <w:rPr>
          <w:rFonts w:ascii="Arial" w:hAnsi="Arial" w:cs="Arial"/>
        </w:rPr>
        <w:t>, die von stereotypen</w:t>
      </w:r>
      <w:r w:rsidR="007C34E2" w:rsidRPr="00CA45B3">
        <w:rPr>
          <w:rFonts w:ascii="Arial" w:hAnsi="Arial" w:cs="Arial"/>
        </w:rPr>
        <w:t xml:space="preserve"> oder kontroversen Rollen- und Funktionszuweisung</w:t>
      </w:r>
      <w:r w:rsidR="00E5463B" w:rsidRPr="00CA45B3">
        <w:rPr>
          <w:rFonts w:ascii="Arial" w:hAnsi="Arial" w:cs="Arial"/>
        </w:rPr>
        <w:t xml:space="preserve">en bis hin zu kompletten „Scripts“ </w:t>
      </w:r>
      <w:r w:rsidR="007C34E2" w:rsidRPr="00CA45B3">
        <w:rPr>
          <w:rFonts w:ascii="Arial" w:hAnsi="Arial" w:cs="Arial"/>
        </w:rPr>
        <w:t>reichen.</w:t>
      </w:r>
      <w:r w:rsidR="00D462BF" w:rsidRPr="00CA45B3">
        <w:rPr>
          <w:rFonts w:ascii="Arial" w:hAnsi="Arial" w:cs="Arial"/>
        </w:rPr>
        <w:t xml:space="preserve"> </w:t>
      </w:r>
      <w:r w:rsidR="00803EF9">
        <w:rPr>
          <w:rFonts w:ascii="Arial" w:hAnsi="Arial" w:cs="Arial"/>
        </w:rPr>
        <w:t>Hier</w:t>
      </w:r>
      <w:r w:rsidR="00E5463B" w:rsidRPr="00CA45B3">
        <w:rPr>
          <w:rFonts w:ascii="Arial" w:hAnsi="Arial" w:cs="Arial"/>
        </w:rPr>
        <w:t xml:space="preserve"> wird ein Zusammenhang deutlich zwischen der Kontingenz </w:t>
      </w:r>
      <w:r w:rsidR="00D462BF" w:rsidRPr="00CA45B3">
        <w:rPr>
          <w:rFonts w:ascii="Arial" w:hAnsi="Arial" w:cs="Arial"/>
        </w:rPr>
        <w:t>von</w:t>
      </w:r>
      <w:r w:rsidR="00E5463B" w:rsidRPr="00CA45B3">
        <w:rPr>
          <w:rFonts w:ascii="Arial" w:hAnsi="Arial" w:cs="Arial"/>
        </w:rPr>
        <w:t xml:space="preserve"> Ordnungen, welche durch die Mittel des Humors und der „visuellen Pointe“ ausgestellt werden, sowie der identitätsbildenden Funktion eines gemeinschaftlich geteilten Hintergrundwissens</w:t>
      </w:r>
      <w:r w:rsidR="00D462BF" w:rsidRPr="00CA45B3">
        <w:rPr>
          <w:rFonts w:ascii="Arial" w:hAnsi="Arial" w:cs="Arial"/>
        </w:rPr>
        <w:t>, welches zum Verstehen dieser</w:t>
      </w:r>
      <w:r w:rsidR="00E5463B" w:rsidRPr="00CA45B3">
        <w:rPr>
          <w:rFonts w:ascii="Arial" w:hAnsi="Arial" w:cs="Arial"/>
        </w:rPr>
        <w:t xml:space="preserve"> </w:t>
      </w:r>
      <w:r w:rsidR="00D462BF" w:rsidRPr="00CA45B3">
        <w:rPr>
          <w:rFonts w:ascii="Arial" w:hAnsi="Arial" w:cs="Arial"/>
        </w:rPr>
        <w:t>Pointen</w:t>
      </w:r>
      <w:r w:rsidR="00E5463B" w:rsidRPr="00CA45B3">
        <w:rPr>
          <w:rFonts w:ascii="Arial" w:hAnsi="Arial" w:cs="Arial"/>
        </w:rPr>
        <w:t xml:space="preserve"> oft grundlegend vorausgesetzt werden muss.</w:t>
      </w:r>
      <w:r w:rsidR="00D462BF" w:rsidRPr="00CA45B3">
        <w:rPr>
          <w:rFonts w:ascii="Arial" w:hAnsi="Arial" w:cs="Arial"/>
        </w:rPr>
        <w:t xml:space="preserve"> </w:t>
      </w:r>
    </w:p>
    <w:p w14:paraId="4D61EDC4" w14:textId="17BD5B8A" w:rsidR="00E5463B" w:rsidRPr="00CA45B3" w:rsidRDefault="00D462BF" w:rsidP="00D24B79">
      <w:pPr>
        <w:jc w:val="both"/>
        <w:rPr>
          <w:rFonts w:ascii="Arial" w:hAnsi="Arial" w:cs="Arial"/>
        </w:rPr>
      </w:pPr>
      <w:r w:rsidRPr="00CA45B3">
        <w:rPr>
          <w:rFonts w:ascii="Arial" w:hAnsi="Arial" w:cs="Arial"/>
        </w:rPr>
        <w:t>Die Beiträge des Workshops fragen</w:t>
      </w:r>
      <w:r w:rsidR="00972740" w:rsidRPr="00CA45B3">
        <w:rPr>
          <w:rFonts w:ascii="Arial" w:hAnsi="Arial" w:cs="Arial"/>
        </w:rPr>
        <w:t xml:space="preserve"> daher </w:t>
      </w:r>
      <w:r w:rsidR="00803EF9">
        <w:rPr>
          <w:rFonts w:ascii="Arial" w:hAnsi="Arial" w:cs="Arial"/>
        </w:rPr>
        <w:t xml:space="preserve">aus interdisziplinärer Perspektive </w:t>
      </w:r>
      <w:r w:rsidR="00972740" w:rsidRPr="00CA45B3">
        <w:rPr>
          <w:rFonts w:ascii="Arial" w:hAnsi="Arial" w:cs="Arial"/>
        </w:rPr>
        <w:t xml:space="preserve">nach dem Zusammenhängen zwischen </w:t>
      </w:r>
      <w:r w:rsidR="00775ECB" w:rsidRPr="00CA45B3">
        <w:rPr>
          <w:rFonts w:ascii="Arial" w:hAnsi="Arial" w:cs="Arial"/>
        </w:rPr>
        <w:t xml:space="preserve">„Ordnungen“ und </w:t>
      </w:r>
      <w:r w:rsidR="00972740" w:rsidRPr="00CA45B3">
        <w:rPr>
          <w:rFonts w:ascii="Arial" w:hAnsi="Arial" w:cs="Arial"/>
        </w:rPr>
        <w:t xml:space="preserve">„Rahmungen“ </w:t>
      </w:r>
      <w:r w:rsidR="00D24B79" w:rsidRPr="00CA45B3">
        <w:rPr>
          <w:rFonts w:ascii="Arial" w:hAnsi="Arial" w:cs="Arial"/>
        </w:rPr>
        <w:t xml:space="preserve">von </w:t>
      </w:r>
      <w:r w:rsidR="00972740" w:rsidRPr="00CA45B3">
        <w:rPr>
          <w:rFonts w:ascii="Arial" w:hAnsi="Arial" w:cs="Arial"/>
        </w:rPr>
        <w:t xml:space="preserve">visueller Satire </w:t>
      </w:r>
      <w:r w:rsidR="00EC630D" w:rsidRPr="00CA45B3">
        <w:rPr>
          <w:rFonts w:ascii="Arial" w:hAnsi="Arial" w:cs="Arial"/>
        </w:rPr>
        <w:t xml:space="preserve">1) im </w:t>
      </w:r>
      <w:r w:rsidR="00972740" w:rsidRPr="00CA45B3">
        <w:rPr>
          <w:rFonts w:ascii="Arial" w:hAnsi="Arial" w:cs="Arial"/>
        </w:rPr>
        <w:t xml:space="preserve">konkreten, bildgestalterischen Sinne, 2) </w:t>
      </w:r>
      <w:r w:rsidR="00D24B79" w:rsidRPr="00CA45B3">
        <w:rPr>
          <w:rFonts w:ascii="Arial" w:hAnsi="Arial" w:cs="Arial"/>
        </w:rPr>
        <w:t>als</w:t>
      </w:r>
      <w:r w:rsidR="00972740" w:rsidRPr="00CA45B3">
        <w:rPr>
          <w:rFonts w:ascii="Arial" w:hAnsi="Arial" w:cs="Arial"/>
        </w:rPr>
        <w:t xml:space="preserve"> Einbettung in verschiedene </w:t>
      </w:r>
      <w:r w:rsidR="00916512" w:rsidRPr="00CA45B3">
        <w:rPr>
          <w:rFonts w:ascii="Arial" w:hAnsi="Arial" w:cs="Arial"/>
        </w:rPr>
        <w:t xml:space="preserve">kulturelle sowie </w:t>
      </w:r>
      <w:r w:rsidR="00972740" w:rsidRPr="00CA45B3">
        <w:rPr>
          <w:rFonts w:ascii="Arial" w:hAnsi="Arial" w:cs="Arial"/>
        </w:rPr>
        <w:t>medial-institutionelle Kontexte</w:t>
      </w:r>
      <w:r w:rsidR="00775ECB" w:rsidRPr="00CA45B3">
        <w:rPr>
          <w:rFonts w:ascii="Arial" w:hAnsi="Arial" w:cs="Arial"/>
        </w:rPr>
        <w:t xml:space="preserve">, an welche </w:t>
      </w:r>
      <w:r w:rsidR="00916512" w:rsidRPr="00CA45B3">
        <w:rPr>
          <w:rFonts w:ascii="Arial" w:hAnsi="Arial" w:cs="Arial"/>
        </w:rPr>
        <w:t xml:space="preserve">spezifische </w:t>
      </w:r>
      <w:r w:rsidR="00775ECB" w:rsidRPr="00CA45B3">
        <w:rPr>
          <w:rFonts w:ascii="Arial" w:hAnsi="Arial" w:cs="Arial"/>
        </w:rPr>
        <w:t>Rezeptionserwartungen geknüpft sind</w:t>
      </w:r>
      <w:r w:rsidR="00972740" w:rsidRPr="00CA45B3">
        <w:rPr>
          <w:rFonts w:ascii="Arial" w:hAnsi="Arial" w:cs="Arial"/>
        </w:rPr>
        <w:t xml:space="preserve"> sowie </w:t>
      </w:r>
      <w:r w:rsidR="00916512" w:rsidRPr="00CA45B3">
        <w:rPr>
          <w:rFonts w:ascii="Arial" w:hAnsi="Arial" w:cs="Arial"/>
        </w:rPr>
        <w:t xml:space="preserve">3) </w:t>
      </w:r>
      <w:r w:rsidR="00D24B79" w:rsidRPr="00CA45B3">
        <w:rPr>
          <w:rFonts w:ascii="Arial" w:hAnsi="Arial" w:cs="Arial"/>
        </w:rPr>
        <w:t xml:space="preserve">gegenüber </w:t>
      </w:r>
      <w:r w:rsidR="00775ECB" w:rsidRPr="00CA45B3">
        <w:rPr>
          <w:rFonts w:ascii="Arial" w:hAnsi="Arial" w:cs="Arial"/>
        </w:rPr>
        <w:t>den darin aufgerufenen</w:t>
      </w:r>
      <w:r w:rsidR="00530822" w:rsidRPr="00CA45B3">
        <w:rPr>
          <w:rFonts w:ascii="Arial" w:hAnsi="Arial" w:cs="Arial"/>
        </w:rPr>
        <w:t xml:space="preserve">, </w:t>
      </w:r>
      <w:r w:rsidR="00775ECB" w:rsidRPr="00CA45B3">
        <w:rPr>
          <w:rFonts w:ascii="Arial" w:hAnsi="Arial" w:cs="Arial"/>
        </w:rPr>
        <w:t>aufgegriffenen</w:t>
      </w:r>
      <w:r w:rsidR="00530822" w:rsidRPr="00CA45B3">
        <w:rPr>
          <w:rFonts w:ascii="Arial" w:hAnsi="Arial" w:cs="Arial"/>
        </w:rPr>
        <w:t xml:space="preserve"> </w:t>
      </w:r>
      <w:r w:rsidR="00D24B79" w:rsidRPr="00CA45B3">
        <w:rPr>
          <w:rFonts w:ascii="Arial" w:hAnsi="Arial" w:cs="Arial"/>
        </w:rPr>
        <w:t>und</w:t>
      </w:r>
      <w:r w:rsidR="00530822" w:rsidRPr="00CA45B3">
        <w:rPr>
          <w:rFonts w:ascii="Arial" w:hAnsi="Arial" w:cs="Arial"/>
        </w:rPr>
        <w:t xml:space="preserve"> reflektierten</w:t>
      </w:r>
      <w:r w:rsidR="00775ECB" w:rsidRPr="00CA45B3">
        <w:rPr>
          <w:rFonts w:ascii="Arial" w:hAnsi="Arial" w:cs="Arial"/>
        </w:rPr>
        <w:t xml:space="preserve"> „sozialen Frames“</w:t>
      </w:r>
      <w:r w:rsidR="00530822" w:rsidRPr="00CA45B3">
        <w:rPr>
          <w:rFonts w:ascii="Arial" w:hAnsi="Arial" w:cs="Arial"/>
        </w:rPr>
        <w:t>.</w:t>
      </w:r>
    </w:p>
    <w:p w14:paraId="5F9B85B1" w14:textId="4F9C4808" w:rsidR="00161AD9" w:rsidRPr="003B4717" w:rsidRDefault="00CA45B3" w:rsidP="00161AD9">
      <w:pPr>
        <w:jc w:val="center"/>
        <w:rPr>
          <w:rFonts w:ascii="Arial" w:hAnsi="Arial" w:cs="Arial"/>
        </w:rPr>
      </w:pPr>
      <w:r w:rsidRPr="003B4717">
        <w:rPr>
          <w:rFonts w:ascii="Arial" w:hAnsi="Arial" w:cs="Arial"/>
        </w:rPr>
        <w:t xml:space="preserve">Themenvorschläge für </w:t>
      </w:r>
      <w:r w:rsidR="00803EF9" w:rsidRPr="003B4717">
        <w:rPr>
          <w:rFonts w:ascii="Arial" w:hAnsi="Arial" w:cs="Arial"/>
        </w:rPr>
        <w:t>Beiträge</w:t>
      </w:r>
      <w:r w:rsidRPr="003B4717">
        <w:rPr>
          <w:rFonts w:ascii="Arial" w:hAnsi="Arial" w:cs="Arial"/>
        </w:rPr>
        <w:t xml:space="preserve"> bitte </w:t>
      </w:r>
      <w:r w:rsidRPr="003B4717">
        <w:rPr>
          <w:rFonts w:ascii="Arial" w:hAnsi="Arial" w:cs="Arial"/>
          <w:b/>
        </w:rPr>
        <w:t>bis zum 1. Oktober 2017</w:t>
      </w:r>
      <w:r w:rsidRPr="003B4717">
        <w:rPr>
          <w:rFonts w:ascii="Arial" w:hAnsi="Arial" w:cs="Arial"/>
        </w:rPr>
        <w:t xml:space="preserve"> an</w:t>
      </w:r>
      <w:r w:rsidR="003B4717">
        <w:rPr>
          <w:rFonts w:ascii="Arial" w:hAnsi="Arial" w:cs="Arial"/>
        </w:rPr>
        <w:br/>
      </w:r>
      <w:r w:rsidRPr="003B4717">
        <w:rPr>
          <w:rFonts w:ascii="Arial" w:hAnsi="Arial" w:cs="Arial"/>
        </w:rPr>
        <w:t xml:space="preserve"> </w:t>
      </w:r>
      <w:hyperlink r:id="rId5" w:history="1">
        <w:r w:rsidR="00161AD9" w:rsidRPr="003B4717">
          <w:rPr>
            <w:rStyle w:val="Hyperlink"/>
            <w:rFonts w:ascii="Arial" w:hAnsi="Arial" w:cs="Arial"/>
          </w:rPr>
          <w:t>lukas.wilde@uni-tuebingen.de</w:t>
        </w:r>
      </w:hyperlink>
    </w:p>
    <w:p w14:paraId="6F753838" w14:textId="4E832307" w:rsidR="00C238C7" w:rsidRPr="00CA45B3" w:rsidRDefault="00C238C7" w:rsidP="00161AD9">
      <w:pPr>
        <w:jc w:val="center"/>
        <w:rPr>
          <w:rFonts w:ascii="Arial" w:hAnsi="Arial" w:cs="Arial"/>
          <w:b/>
          <w:sz w:val="26"/>
          <w:szCs w:val="26"/>
        </w:rPr>
      </w:pPr>
      <w:r w:rsidRPr="00CA45B3">
        <w:rPr>
          <w:rFonts w:ascii="Arial" w:hAnsi="Arial" w:cs="Arial"/>
          <w:b/>
          <w:sz w:val="26"/>
          <w:szCs w:val="26"/>
        </w:rPr>
        <w:t>Organisatoren:</w:t>
      </w:r>
    </w:p>
    <w:p w14:paraId="1FB6B2FF" w14:textId="5E21CD63" w:rsidR="00C238C7" w:rsidRPr="00803EF9" w:rsidRDefault="00C238C7" w:rsidP="00803EF9">
      <w:pPr>
        <w:jc w:val="center"/>
        <w:rPr>
          <w:rFonts w:ascii="Arial" w:hAnsi="Arial" w:cs="Arial"/>
        </w:rPr>
      </w:pPr>
      <w:r w:rsidRPr="00CA45B3">
        <w:rPr>
          <w:rFonts w:ascii="Arial" w:hAnsi="Arial" w:cs="Arial"/>
        </w:rPr>
        <w:t>Christian A. Bachmann (Bochum) / Lukas R.A. Wilde (Tübingen)</w:t>
      </w:r>
    </w:p>
    <w:sectPr w:rsidR="00C238C7" w:rsidRPr="00803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Constantia,Times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5750"/>
    <w:multiLevelType w:val="multilevel"/>
    <w:tmpl w:val="0BBEC332"/>
    <w:lvl w:ilvl="0">
      <w:start w:val="1"/>
      <w:numFmt w:val="decimal"/>
      <w:pStyle w:val="DissberschriftI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39"/>
    <w:rsid w:val="00077C39"/>
    <w:rsid w:val="00161AD9"/>
    <w:rsid w:val="00182715"/>
    <w:rsid w:val="00362E7A"/>
    <w:rsid w:val="003B4717"/>
    <w:rsid w:val="00420F30"/>
    <w:rsid w:val="0049712E"/>
    <w:rsid w:val="00530822"/>
    <w:rsid w:val="005E7717"/>
    <w:rsid w:val="00606E20"/>
    <w:rsid w:val="00775ECB"/>
    <w:rsid w:val="007C34E2"/>
    <w:rsid w:val="007D6AA5"/>
    <w:rsid w:val="00803EF9"/>
    <w:rsid w:val="008640D2"/>
    <w:rsid w:val="00916512"/>
    <w:rsid w:val="00956A2B"/>
    <w:rsid w:val="00972740"/>
    <w:rsid w:val="009D2A2D"/>
    <w:rsid w:val="00A10B32"/>
    <w:rsid w:val="00C238C7"/>
    <w:rsid w:val="00C42EA0"/>
    <w:rsid w:val="00CA45B3"/>
    <w:rsid w:val="00D24B79"/>
    <w:rsid w:val="00D462BF"/>
    <w:rsid w:val="00D64977"/>
    <w:rsid w:val="00D81F64"/>
    <w:rsid w:val="00DA7038"/>
    <w:rsid w:val="00DC0703"/>
    <w:rsid w:val="00DF3151"/>
    <w:rsid w:val="00E40541"/>
    <w:rsid w:val="00E5463B"/>
    <w:rsid w:val="00EC630D"/>
    <w:rsid w:val="00F5166E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8B0F"/>
  <w15:chartTrackingRefBased/>
  <w15:docId w15:val="{DE36ABDB-5387-4B70-9A17-6DDC1AE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977"/>
  </w:style>
  <w:style w:type="paragraph" w:styleId="berschrift1">
    <w:name w:val="heading 1"/>
    <w:basedOn w:val="Standard"/>
    <w:next w:val="Standard"/>
    <w:link w:val="berschrift1Zchn"/>
    <w:uiPriority w:val="9"/>
    <w:qFormat/>
    <w:rsid w:val="00182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2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2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Bildunterschrift">
    <w:name w:val="Diss_Bildunterschrift"/>
    <w:basedOn w:val="Standard"/>
    <w:link w:val="DissBildunterschriftZchn"/>
    <w:qFormat/>
    <w:rsid w:val="0018271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DissBildunterschriftZchn">
    <w:name w:val="Diss_Bildunterschrift Zchn"/>
    <w:basedOn w:val="Absatz-Standardschriftart"/>
    <w:link w:val="DissBildunterschrift"/>
    <w:rsid w:val="00182715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issFlietext">
    <w:name w:val="Diss_Fließtext"/>
    <w:basedOn w:val="Standard"/>
    <w:link w:val="DissFlietextZchn"/>
    <w:qFormat/>
    <w:rsid w:val="00182715"/>
    <w:pPr>
      <w:spacing w:before="60" w:after="0" w:line="360" w:lineRule="auto"/>
      <w:ind w:firstLine="709"/>
      <w:jc w:val="both"/>
    </w:pPr>
    <w:rPr>
      <w:rFonts w:ascii="Constantia" w:eastAsia="MS Mincho" w:hAnsi="Constantia" w:cs="Constantia,Constantia,Times New"/>
    </w:rPr>
  </w:style>
  <w:style w:type="character" w:customStyle="1" w:styleId="DissFlietextZchn">
    <w:name w:val="Diss_Fließtext Zchn"/>
    <w:basedOn w:val="Absatz-Standardschriftart"/>
    <w:link w:val="DissFlietext"/>
    <w:rsid w:val="00182715"/>
    <w:rPr>
      <w:rFonts w:ascii="Constantia" w:eastAsia="MS Mincho" w:hAnsi="Constantia" w:cs="Constantia,Constantia,Times New"/>
    </w:rPr>
  </w:style>
  <w:style w:type="paragraph" w:customStyle="1" w:styleId="DissFunoten">
    <w:name w:val="Diss_Fußnoten"/>
    <w:basedOn w:val="Standard"/>
    <w:link w:val="DissFunotenZchn"/>
    <w:qFormat/>
    <w:rsid w:val="00182715"/>
    <w:pPr>
      <w:spacing w:after="0" w:line="240" w:lineRule="auto"/>
      <w:jc w:val="both"/>
    </w:pPr>
    <w:rPr>
      <w:rFonts w:ascii="Times New Roman" w:eastAsia="MS Mincho" w:hAnsi="Times New Roman" w:cs="Constantia,Constantia,Times New"/>
      <w:sz w:val="20"/>
      <w:szCs w:val="20"/>
    </w:rPr>
  </w:style>
  <w:style w:type="character" w:customStyle="1" w:styleId="DissFunotenZchn">
    <w:name w:val="Diss_Fußnoten Zchn"/>
    <w:basedOn w:val="Absatz-Standardschriftart"/>
    <w:link w:val="DissFunoten"/>
    <w:rsid w:val="00182715"/>
    <w:rPr>
      <w:rFonts w:ascii="Times New Roman" w:eastAsia="MS Mincho" w:hAnsi="Times New Roman" w:cs="Constantia,Constantia,Times New"/>
      <w:sz w:val="20"/>
      <w:szCs w:val="20"/>
    </w:rPr>
  </w:style>
  <w:style w:type="paragraph" w:customStyle="1" w:styleId="DissberschriftI">
    <w:name w:val="Diss_Überschrift I"/>
    <w:basedOn w:val="berschrift1"/>
    <w:link w:val="DissberschriftIZchn"/>
    <w:qFormat/>
    <w:rsid w:val="00182715"/>
    <w:pPr>
      <w:keepLines w:val="0"/>
      <w:numPr>
        <w:numId w:val="1"/>
      </w:numPr>
      <w:spacing w:before="100" w:beforeAutospacing="1" w:after="100" w:afterAutospacing="1" w:line="240" w:lineRule="auto"/>
      <w:ind w:left="714" w:hanging="357"/>
    </w:pPr>
    <w:rPr>
      <w:rFonts w:ascii="Constantia" w:eastAsia="Constantia" w:hAnsi="Constantia" w:cs="Constantia"/>
      <w:b/>
      <w:smallCaps/>
      <w:color w:val="auto"/>
      <w:kern w:val="36"/>
      <w:sz w:val="28"/>
      <w:szCs w:val="24"/>
    </w:rPr>
  </w:style>
  <w:style w:type="character" w:customStyle="1" w:styleId="DissberschriftIZchn">
    <w:name w:val="Diss_Überschrift I Zchn"/>
    <w:basedOn w:val="Absatz-Standardschriftart"/>
    <w:link w:val="DissberschriftI"/>
    <w:rsid w:val="00182715"/>
    <w:rPr>
      <w:rFonts w:ascii="Constantia" w:eastAsia="Constantia" w:hAnsi="Constantia" w:cs="Constantia"/>
      <w:b/>
      <w:smallCaps/>
      <w:kern w:val="36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issberschriftII">
    <w:name w:val="Diss_Überschrift II"/>
    <w:basedOn w:val="berschrift2"/>
    <w:link w:val="DissberschriftIIZchn"/>
    <w:qFormat/>
    <w:rsid w:val="00182715"/>
    <w:pPr>
      <w:spacing w:before="0" w:after="240" w:line="360" w:lineRule="auto"/>
      <w:ind w:left="714" w:hanging="357"/>
      <w:jc w:val="both"/>
    </w:pPr>
    <w:rPr>
      <w:rFonts w:ascii="Constantia" w:eastAsia="Constantia,Constantia,Times New" w:hAnsi="Constantia" w:cs="Constantia,Constantia,Times New"/>
      <w:b/>
      <w:bCs/>
      <w:color w:val="auto"/>
      <w:sz w:val="24"/>
    </w:rPr>
  </w:style>
  <w:style w:type="character" w:customStyle="1" w:styleId="DissberschriftIIZchn">
    <w:name w:val="Diss_Überschrift II Zchn"/>
    <w:basedOn w:val="Absatz-Standardschriftart"/>
    <w:link w:val="DissberschriftII"/>
    <w:rsid w:val="00182715"/>
    <w:rPr>
      <w:rFonts w:ascii="Constantia" w:eastAsia="Constantia,Constantia,Times New" w:hAnsi="Constantia" w:cs="Constantia,Constantia,Times New"/>
      <w:b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27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issberschriftIII">
    <w:name w:val="Diss_Überschrift III"/>
    <w:basedOn w:val="berschrift3"/>
    <w:link w:val="DissberschriftIIIZchn"/>
    <w:qFormat/>
    <w:rsid w:val="00182715"/>
    <w:pPr>
      <w:spacing w:before="240" w:after="240"/>
      <w:ind w:left="1418" w:hanging="709"/>
    </w:pPr>
    <w:rPr>
      <w:rFonts w:ascii="Constantia" w:hAnsi="Constantia"/>
      <w:b/>
      <w:i/>
      <w:color w:val="auto"/>
    </w:rPr>
  </w:style>
  <w:style w:type="character" w:customStyle="1" w:styleId="DissberschriftIIIZchn">
    <w:name w:val="Diss_Überschrift III Zchn"/>
    <w:basedOn w:val="DissberschriftIIZchn"/>
    <w:link w:val="DissberschriftIII"/>
    <w:rsid w:val="00182715"/>
    <w:rPr>
      <w:rFonts w:ascii="Constantia" w:eastAsiaTheme="majorEastAsia" w:hAnsi="Constantia" w:cstheme="majorBidi"/>
      <w:b/>
      <w:bCs w:val="0"/>
      <w:i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27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issZitate">
    <w:name w:val="Diss_Zitate"/>
    <w:basedOn w:val="Standard"/>
    <w:link w:val="DissZitateZchn"/>
    <w:qFormat/>
    <w:rsid w:val="00182715"/>
    <w:pPr>
      <w:autoSpaceDE w:val="0"/>
      <w:autoSpaceDN w:val="0"/>
      <w:adjustRightInd w:val="0"/>
      <w:spacing w:before="120" w:after="120" w:line="240" w:lineRule="auto"/>
      <w:ind w:left="709"/>
      <w:jc w:val="both"/>
    </w:pPr>
    <w:rPr>
      <w:rFonts w:ascii="Times New Roman" w:eastAsia="Constantia,Constantia,Times New" w:hAnsi="Times New Roman" w:cs="Constantia,Constantia,Times New"/>
      <w:sz w:val="20"/>
      <w:szCs w:val="20"/>
    </w:rPr>
  </w:style>
  <w:style w:type="character" w:customStyle="1" w:styleId="DissZitateZchn">
    <w:name w:val="Diss_Zitate Zchn"/>
    <w:basedOn w:val="Absatz-Standardschriftart"/>
    <w:link w:val="DissZitate"/>
    <w:rsid w:val="00182715"/>
    <w:rPr>
      <w:rFonts w:ascii="Times New Roman" w:eastAsia="Constantia,Constantia,Times New" w:hAnsi="Times New Roman" w:cs="Constantia,Constantia,Times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71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71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71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71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71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12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1AD9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161A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wilde@uni-tueb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Wilde</dc:creator>
  <cp:keywords/>
  <dc:description/>
  <cp:lastModifiedBy>Wilde, Lukas Roland Athanasius</cp:lastModifiedBy>
  <cp:revision>4</cp:revision>
  <cp:lastPrinted>2017-08-22T09:29:00Z</cp:lastPrinted>
  <dcterms:created xsi:type="dcterms:W3CDTF">2017-08-22T06:54:00Z</dcterms:created>
  <dcterms:modified xsi:type="dcterms:W3CDTF">2017-08-22T09:30:00Z</dcterms:modified>
</cp:coreProperties>
</file>